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8" w:rsidRPr="00AD0EAD" w:rsidRDefault="002D4CF8" w:rsidP="002D4CF8">
      <w:pPr>
        <w:rPr>
          <w:b/>
        </w:rPr>
      </w:pPr>
      <w:r w:rsidRPr="00AD0EAD">
        <w:rPr>
          <w:b/>
        </w:rPr>
        <w:t>Отмена судебного приказа – панацея или самообман с неприятными последствиями?</w:t>
      </w:r>
    </w:p>
    <w:p w:rsidR="005761A5" w:rsidRPr="005761A5" w:rsidRDefault="005761A5" w:rsidP="005761A5">
      <w:r w:rsidRPr="005761A5">
        <w:rPr>
          <w:bCs/>
        </w:rPr>
        <w:t>Всё чаще в информационном пространстве встречаются рекламные объявления компаний с предложением по-быстрому отменить судебный приказ. Считаем необходимым предостеречь лиц, решивших воспользоваться услугами таких компаний, не погасив при этом задолженность. </w:t>
      </w:r>
    </w:p>
    <w:p w:rsidR="005761A5" w:rsidRPr="005761A5" w:rsidRDefault="005761A5" w:rsidP="005761A5">
      <w:r w:rsidRPr="005761A5">
        <w:t>Отмена приказа, в отсутствие погашенной задолженности по взносам на капитальный ремонт влечет за собой:</w:t>
      </w:r>
      <w:bookmarkStart w:id="0" w:name="_GoBack"/>
      <w:bookmarkEnd w:id="0"/>
    </w:p>
    <w:p w:rsidR="005761A5" w:rsidRPr="005761A5" w:rsidRDefault="005761A5" w:rsidP="005761A5">
      <w:r w:rsidRPr="005761A5">
        <w:t>- взыскание расходов, понесенных на подачу заявления о выдаче приказа (минимум 200 руб.);</w:t>
      </w:r>
    </w:p>
    <w:p w:rsidR="005761A5" w:rsidRPr="005761A5" w:rsidRDefault="005761A5" w:rsidP="005761A5">
      <w:r w:rsidRPr="005761A5">
        <w:t>- взыскание расходов на подачу искового заявления в связи с отменой судебного приказа (минимум 400 руб., зависит от суммы иска);</w:t>
      </w:r>
    </w:p>
    <w:p w:rsidR="005761A5" w:rsidRPr="005761A5" w:rsidRDefault="005761A5" w:rsidP="005761A5">
      <w:r w:rsidRPr="005761A5">
        <w:t>- должнику необходимо явиться на рассмотрение иска в суд, а это значит отпрашиваться у работодателя, терять время;</w:t>
      </w:r>
    </w:p>
    <w:p w:rsidR="005761A5" w:rsidRPr="005761A5" w:rsidRDefault="005761A5" w:rsidP="005761A5">
      <w:r w:rsidRPr="005761A5">
        <w:t>- обязанность по оплате задолженности всё равно не отменяется!</w:t>
      </w:r>
    </w:p>
    <w:p w:rsidR="005761A5" w:rsidRPr="005761A5" w:rsidRDefault="005761A5" w:rsidP="005761A5">
      <w:r w:rsidRPr="005761A5">
        <w:t>Если задолженность вовремя не погашена, исполнение вынесенного решения передается в службу судебных приставов, по результатам которой задолженность удерживается с имеющихся у должника счетов, это могут быть: зарплата, пенсионные начисления, другие доходы. В случае неисполнения постановления к сумме задолженности прибавляется исполнительский сбор, возможно введение ограничения на выезд из страны.</w:t>
      </w:r>
    </w:p>
    <w:p w:rsidR="005761A5" w:rsidRPr="005761A5" w:rsidRDefault="005761A5" w:rsidP="005761A5">
      <w:r w:rsidRPr="005761A5">
        <w:t>Своевременная оплата обязательных платежей и взносов экономит ваши деньги и время. Сомнительные авантюры и нежелание исполнять обязанности, предусмотренные законом, только увеличивают сумму долга.</w:t>
      </w:r>
    </w:p>
    <w:p w:rsidR="005761A5" w:rsidRPr="005761A5" w:rsidRDefault="005761A5" w:rsidP="005761A5">
      <w:r w:rsidRPr="005761A5">
        <w:t>Задолженность по взносам на капитальный ремонт взыскивается достаточно активно и объем поданных заявлений набирает обороты. Так, специалистами Фонда капитального ремонта за 1 квартал 2018 года уже оформлено в два раза больше заявлений о выдаче судебных приказов, чем за весь 2017 год.</w:t>
      </w:r>
    </w:p>
    <w:p w:rsidR="002D4CF8" w:rsidRDefault="002D4CF8" w:rsidP="005761A5"/>
    <w:sectPr w:rsidR="002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BD"/>
    <w:rsid w:val="000079D4"/>
    <w:rsid w:val="002D4CF8"/>
    <w:rsid w:val="003E58BD"/>
    <w:rsid w:val="005761A5"/>
    <w:rsid w:val="006D7534"/>
    <w:rsid w:val="00AD0EAD"/>
    <w:rsid w:val="00B74E8D"/>
    <w:rsid w:val="00C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2771-3315-454F-8063-ACD708A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7</cp:revision>
  <dcterms:created xsi:type="dcterms:W3CDTF">2018-06-25T09:21:00Z</dcterms:created>
  <dcterms:modified xsi:type="dcterms:W3CDTF">2018-06-29T11:23:00Z</dcterms:modified>
</cp:coreProperties>
</file>